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3C222" w14:textId="77777777" w:rsidR="00213B4B" w:rsidRPr="007B69A7" w:rsidRDefault="00213B4B" w:rsidP="00BA187A">
      <w:pPr>
        <w:overflowPunct w:val="0"/>
        <w:autoSpaceDE w:val="0"/>
        <w:autoSpaceDN w:val="0"/>
        <w:adjustRightInd w:val="0"/>
        <w:ind w:right="49" w:firstLine="720"/>
        <w:jc w:val="right"/>
        <w:rPr>
          <w:b/>
          <w:bCs/>
          <w:noProof/>
          <w:lang w:val="en-US"/>
        </w:rPr>
      </w:pPr>
      <w:r w:rsidRPr="007B69A7">
        <w:rPr>
          <w:b/>
          <w:bCs/>
          <w:noProof/>
          <w:lang w:val="en-US"/>
        </w:rPr>
        <w:t>Projektas</w:t>
      </w:r>
    </w:p>
    <w:p w14:paraId="37AB5BEF" w14:textId="1B3CE2E8" w:rsidR="00F65CF9" w:rsidRDefault="00AF0CFE" w:rsidP="00BA187A">
      <w:pPr>
        <w:overflowPunct w:val="0"/>
        <w:autoSpaceDE w:val="0"/>
        <w:autoSpaceDN w:val="0"/>
        <w:adjustRightInd w:val="0"/>
        <w:ind w:right="49" w:firstLine="720"/>
        <w:jc w:val="center"/>
        <w:rPr>
          <w:noProof/>
          <w:lang w:val="en-US"/>
        </w:rPr>
      </w:pPr>
      <w:r w:rsidRPr="00BE5F21">
        <w:rPr>
          <w:noProof/>
          <w:lang w:val="en-US"/>
        </w:rPr>
        <w:drawing>
          <wp:inline distT="0" distB="0" distL="0" distR="0" wp14:anchorId="0EB8152D" wp14:editId="5C1E8E10">
            <wp:extent cx="678180" cy="678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4E2BEA12" w14:textId="77777777" w:rsidR="00F65CF9" w:rsidRDefault="00F65CF9" w:rsidP="00BA187A">
      <w:pPr>
        <w:overflowPunct w:val="0"/>
        <w:autoSpaceDE w:val="0"/>
        <w:autoSpaceDN w:val="0"/>
        <w:adjustRightInd w:val="0"/>
        <w:ind w:right="49" w:firstLine="720"/>
        <w:jc w:val="center"/>
        <w:rPr>
          <w:b/>
          <w:szCs w:val="20"/>
        </w:rPr>
      </w:pPr>
      <w:r>
        <w:rPr>
          <w:b/>
        </w:rPr>
        <w:t>ANYKŠČIŲ RAJONO SAVIVALDYBĖS</w:t>
      </w:r>
    </w:p>
    <w:p w14:paraId="05BFA490" w14:textId="77777777" w:rsidR="00F65CF9" w:rsidRDefault="00F65CF9" w:rsidP="00BA187A">
      <w:pPr>
        <w:overflowPunct w:val="0"/>
        <w:autoSpaceDE w:val="0"/>
        <w:autoSpaceDN w:val="0"/>
        <w:adjustRightInd w:val="0"/>
        <w:ind w:right="49" w:firstLine="720"/>
        <w:jc w:val="center"/>
        <w:rPr>
          <w:b/>
          <w:szCs w:val="20"/>
        </w:rPr>
      </w:pPr>
      <w:r>
        <w:rPr>
          <w:b/>
        </w:rPr>
        <w:t>TARYBA</w:t>
      </w:r>
    </w:p>
    <w:p w14:paraId="2418CAA2" w14:textId="77777777" w:rsidR="00F65CF9" w:rsidRPr="00674F80" w:rsidRDefault="00F65CF9" w:rsidP="00BA187A">
      <w:pPr>
        <w:overflowPunct w:val="0"/>
        <w:autoSpaceDE w:val="0"/>
        <w:autoSpaceDN w:val="0"/>
        <w:adjustRightInd w:val="0"/>
        <w:ind w:right="49" w:firstLine="720"/>
        <w:jc w:val="center"/>
        <w:rPr>
          <w:b/>
        </w:rPr>
      </w:pPr>
    </w:p>
    <w:p w14:paraId="662263AB" w14:textId="77777777" w:rsidR="00F65CF9" w:rsidRPr="005D7052" w:rsidRDefault="00F65CF9" w:rsidP="00BA187A">
      <w:pPr>
        <w:overflowPunct w:val="0"/>
        <w:autoSpaceDE w:val="0"/>
        <w:autoSpaceDN w:val="0"/>
        <w:adjustRightInd w:val="0"/>
        <w:ind w:right="49" w:firstLine="720"/>
        <w:jc w:val="center"/>
        <w:rPr>
          <w:b/>
        </w:rPr>
      </w:pPr>
      <w:r>
        <w:rPr>
          <w:b/>
        </w:rPr>
        <w:t>SPRENDIMAS</w:t>
      </w:r>
    </w:p>
    <w:p w14:paraId="50568783" w14:textId="26AC5DAA" w:rsidR="00F65CF9" w:rsidRDefault="0061559C" w:rsidP="00BA187A">
      <w:pPr>
        <w:overflowPunct w:val="0"/>
        <w:autoSpaceDE w:val="0"/>
        <w:autoSpaceDN w:val="0"/>
        <w:adjustRightInd w:val="0"/>
        <w:ind w:right="49" w:firstLine="720"/>
        <w:jc w:val="center"/>
        <w:rPr>
          <w:b/>
          <w:caps/>
        </w:rPr>
      </w:pPr>
      <w:bookmarkStart w:id="0" w:name="_Hlk201146665"/>
      <w:r>
        <w:rPr>
          <w:b/>
          <w:caps/>
        </w:rPr>
        <w:t xml:space="preserve">DĖL </w:t>
      </w:r>
      <w:r>
        <w:rPr>
          <w:b/>
        </w:rPr>
        <w:t xml:space="preserve">ANYKŠČIŲ RAJONO SAVIVALDYBĖS TARYBOS 2025 M. </w:t>
      </w:r>
      <w:r w:rsidR="007B69A7">
        <w:rPr>
          <w:b/>
        </w:rPr>
        <w:t>LIEPOS 31</w:t>
      </w:r>
      <w:r>
        <w:rPr>
          <w:b/>
        </w:rPr>
        <w:t xml:space="preserve"> D. SPRENDIMO</w:t>
      </w:r>
      <w:r w:rsidR="007B69A7">
        <w:rPr>
          <w:b/>
        </w:rPr>
        <w:t xml:space="preserve"> NR. 1-TS-264</w:t>
      </w:r>
      <w:r>
        <w:rPr>
          <w:b/>
        </w:rPr>
        <w:t xml:space="preserve"> „</w:t>
      </w:r>
      <w:r w:rsidR="00FE6CDB">
        <w:rPr>
          <w:b/>
          <w:caps/>
        </w:rPr>
        <w:t>DĖL</w:t>
      </w:r>
      <w:r w:rsidR="0025543D">
        <w:rPr>
          <w:b/>
          <w:caps/>
        </w:rPr>
        <w:t xml:space="preserve"> savivaldybės patikėjimo teise valdomo valstybės turto pripažinimo nereik</w:t>
      </w:r>
      <w:r w:rsidR="009344BB">
        <w:rPr>
          <w:b/>
          <w:caps/>
        </w:rPr>
        <w:t>A</w:t>
      </w:r>
      <w:r w:rsidR="0025543D">
        <w:rPr>
          <w:b/>
          <w:caps/>
        </w:rPr>
        <w:t>lingu arba netinkamu (negalimu) naudoti, jo tolesnio panaudojimo arba nurašymo komisijos sudarymo</w:t>
      </w:r>
      <w:r>
        <w:rPr>
          <w:b/>
          <w:caps/>
        </w:rPr>
        <w:t>“ PAKEITIMO</w:t>
      </w:r>
    </w:p>
    <w:bookmarkEnd w:id="0"/>
    <w:p w14:paraId="2299981D" w14:textId="77777777" w:rsidR="00F65CF9" w:rsidRDefault="00F65CF9" w:rsidP="00BA187A">
      <w:pPr>
        <w:overflowPunct w:val="0"/>
        <w:autoSpaceDE w:val="0"/>
        <w:autoSpaceDN w:val="0"/>
        <w:adjustRightInd w:val="0"/>
        <w:ind w:right="49" w:firstLine="720"/>
        <w:jc w:val="center"/>
        <w:rPr>
          <w:szCs w:val="20"/>
        </w:rPr>
      </w:pPr>
    </w:p>
    <w:p w14:paraId="796D5D1C" w14:textId="5B5E5D70" w:rsidR="00F65CF9" w:rsidRDefault="00F65CF9" w:rsidP="00BA187A">
      <w:pPr>
        <w:overflowPunct w:val="0"/>
        <w:autoSpaceDE w:val="0"/>
        <w:autoSpaceDN w:val="0"/>
        <w:adjustRightInd w:val="0"/>
        <w:ind w:right="49" w:firstLine="720"/>
        <w:jc w:val="center"/>
        <w:rPr>
          <w:szCs w:val="20"/>
        </w:rPr>
      </w:pPr>
      <w:fldSimple w:instr=" FILLIN &quot;data&quot; \* MERGEFORMAT ">
        <w:r>
          <w:t>202</w:t>
        </w:r>
        <w:r w:rsidR="00213B4B">
          <w:t>5</w:t>
        </w:r>
        <w:r>
          <w:t xml:space="preserve"> m. </w:t>
        </w:r>
        <w:r w:rsidR="0061559C">
          <w:t>gruodžio</w:t>
        </w:r>
        <w:r w:rsidR="00213B4B">
          <w:t xml:space="preserve"> 1</w:t>
        </w:r>
        <w:r w:rsidR="0061559C">
          <w:t>9</w:t>
        </w:r>
        <w:r>
          <w:t xml:space="preserve"> d.</w:t>
        </w:r>
      </w:fldSimple>
      <w:r>
        <w:t xml:space="preserve"> Nr. 1-T</w:t>
      </w:r>
      <w:r w:rsidR="00213B4B">
        <w:t>-</w:t>
      </w:r>
      <w:r w:rsidR="00674F80">
        <w:t>380</w:t>
      </w:r>
      <w:r>
        <w:fldChar w:fldCharType="begin"/>
      </w:r>
      <w:r>
        <w:instrText xml:space="preserve"> FILLIN "indeksas" \* MERGEFORMAT </w:instrText>
      </w:r>
      <w:r>
        <w:fldChar w:fldCharType="end"/>
      </w:r>
    </w:p>
    <w:p w14:paraId="7399ED6F" w14:textId="77777777" w:rsidR="00F65CF9" w:rsidRDefault="00F65CF9" w:rsidP="00BA187A">
      <w:pPr>
        <w:overflowPunct w:val="0"/>
        <w:autoSpaceDE w:val="0"/>
        <w:autoSpaceDN w:val="0"/>
        <w:adjustRightInd w:val="0"/>
        <w:ind w:right="49" w:firstLine="720"/>
        <w:jc w:val="center"/>
        <w:rPr>
          <w:b/>
          <w:szCs w:val="20"/>
        </w:rPr>
      </w:pPr>
      <w:r>
        <w:t>Anykščiai</w:t>
      </w:r>
    </w:p>
    <w:p w14:paraId="7336BBAC" w14:textId="77777777" w:rsidR="00F65CF9" w:rsidRDefault="00F65CF9" w:rsidP="00BA187A">
      <w:pPr>
        <w:pStyle w:val="Pagrindinistekstas"/>
        <w:ind w:right="49" w:firstLine="720"/>
        <w:rPr>
          <w:bCs w:val="0"/>
        </w:rPr>
      </w:pPr>
    </w:p>
    <w:p w14:paraId="15CABB89" w14:textId="52899778" w:rsidR="00317EA2" w:rsidRDefault="00F65CF9" w:rsidP="00674F80">
      <w:pPr>
        <w:pStyle w:val="Pagrindinistekstas"/>
        <w:spacing w:line="360" w:lineRule="auto"/>
        <w:ind w:firstLine="720"/>
        <w:rPr>
          <w:bCs w:val="0"/>
        </w:rPr>
      </w:pPr>
      <w:r>
        <w:rPr>
          <w:bCs w:val="0"/>
        </w:rPr>
        <w:t>Vadovaudamasi Lietuvos Respublik</w:t>
      </w:r>
      <w:r w:rsidR="0025543D">
        <w:rPr>
          <w:bCs w:val="0"/>
        </w:rPr>
        <w:t>os vietos savivaldos</w:t>
      </w:r>
      <w:r w:rsidR="00EC2138">
        <w:rPr>
          <w:bCs w:val="0"/>
        </w:rPr>
        <w:t xml:space="preserve"> įstatymo</w:t>
      </w:r>
      <w:r w:rsidR="00472D76">
        <w:rPr>
          <w:bCs w:val="0"/>
        </w:rPr>
        <w:t xml:space="preserve"> 15 straipsnio 2 dalies 4 punktu, </w:t>
      </w:r>
      <w:r w:rsidR="00EC2138">
        <w:rPr>
          <w:bCs w:val="0"/>
        </w:rPr>
        <w:t>16</w:t>
      </w:r>
      <w:r w:rsidR="0025543D">
        <w:rPr>
          <w:bCs w:val="0"/>
        </w:rPr>
        <w:t xml:space="preserve"> straipsnio </w:t>
      </w:r>
      <w:r w:rsidR="00EE1B35">
        <w:rPr>
          <w:bCs w:val="0"/>
        </w:rPr>
        <w:t>1 dalimi</w:t>
      </w:r>
      <w:r>
        <w:rPr>
          <w:bCs w:val="0"/>
        </w:rPr>
        <w:t>,</w:t>
      </w:r>
      <w:r w:rsidR="00CE01E4">
        <w:rPr>
          <w:bCs w:val="0"/>
        </w:rPr>
        <w:t xml:space="preserve"> </w:t>
      </w:r>
      <w:r w:rsidR="00FB0796">
        <w:rPr>
          <w:bCs w:val="0"/>
        </w:rPr>
        <w:t xml:space="preserve">22 straipsnio 2 </w:t>
      </w:r>
      <w:r w:rsidR="00FB0796" w:rsidRPr="00FB0796">
        <w:rPr>
          <w:bCs w:val="0"/>
        </w:rPr>
        <w:t>dalimi</w:t>
      </w:r>
      <w:r w:rsidR="0048499E" w:rsidRPr="00FB0796">
        <w:rPr>
          <w:bCs w:val="0"/>
        </w:rPr>
        <w:t>,</w:t>
      </w:r>
      <w:r w:rsidR="00241F5C" w:rsidRPr="00FB0796">
        <w:rPr>
          <w:bCs w:val="0"/>
        </w:rPr>
        <w:t xml:space="preserve"> atsižvelgdama į Anykščių rajono savivaldybės </w:t>
      </w:r>
      <w:r w:rsidR="00241F5C" w:rsidRPr="00D34511">
        <w:rPr>
          <w:bCs w:val="0"/>
        </w:rPr>
        <w:t xml:space="preserve">administracijos direktoriaus 2025 m. </w:t>
      </w:r>
      <w:r w:rsidR="000C0691" w:rsidRPr="00D34511">
        <w:rPr>
          <w:bCs w:val="0"/>
        </w:rPr>
        <w:t>lapkričio</w:t>
      </w:r>
      <w:r w:rsidR="00D34511" w:rsidRPr="00D34511">
        <w:rPr>
          <w:bCs w:val="0"/>
        </w:rPr>
        <w:t xml:space="preserve"> 28 </w:t>
      </w:r>
      <w:r w:rsidR="00241F5C" w:rsidRPr="00D34511">
        <w:rPr>
          <w:bCs w:val="0"/>
        </w:rPr>
        <w:t>d. raštą Nr. 1-SD-</w:t>
      </w:r>
      <w:r w:rsidR="00D34511" w:rsidRPr="00D34511">
        <w:rPr>
          <w:bCs w:val="0"/>
        </w:rPr>
        <w:t>3749</w:t>
      </w:r>
      <w:r w:rsidR="001D3E7D" w:rsidRPr="00D34511">
        <w:rPr>
          <w:bCs w:val="0"/>
        </w:rPr>
        <w:t xml:space="preserve"> </w:t>
      </w:r>
      <w:r w:rsidR="00241F5C" w:rsidRPr="00D34511">
        <w:rPr>
          <w:bCs w:val="0"/>
        </w:rPr>
        <w:t>„Dėl specialist</w:t>
      </w:r>
      <w:r w:rsidR="000C0691" w:rsidRPr="00D34511">
        <w:rPr>
          <w:bCs w:val="0"/>
        </w:rPr>
        <w:t>o</w:t>
      </w:r>
      <w:r w:rsidR="00241F5C" w:rsidRPr="00D34511">
        <w:rPr>
          <w:bCs w:val="0"/>
        </w:rPr>
        <w:t xml:space="preserve"> delegavimo į</w:t>
      </w:r>
      <w:r w:rsidR="00241F5C" w:rsidRPr="00D34511">
        <w:rPr>
          <w:b/>
          <w:bCs w:val="0"/>
        </w:rPr>
        <w:t xml:space="preserve"> </w:t>
      </w:r>
      <w:r w:rsidR="00241F5C" w:rsidRPr="00241F5C">
        <w:rPr>
          <w:bCs w:val="0"/>
        </w:rPr>
        <w:t>savivaldybės patikėjimo teise valdomo valstybės turto pripažinimo nereikalingu arba netinkamu (negalimu) naudoti, jo tolesnio panaudojimo arba nurašymo komisiją</w:t>
      </w:r>
      <w:r w:rsidR="00241F5C">
        <w:rPr>
          <w:bCs w:val="0"/>
        </w:rPr>
        <w:t>“</w:t>
      </w:r>
      <w:r w:rsidR="000C0691">
        <w:rPr>
          <w:bCs w:val="0"/>
        </w:rPr>
        <w:t xml:space="preserve"> ir į komisijos narių pareigybių pasikeitimus</w:t>
      </w:r>
      <w:r w:rsidR="00241F5C" w:rsidRPr="00241F5C">
        <w:rPr>
          <w:bCs w:val="0"/>
        </w:rPr>
        <w:t xml:space="preserve">, </w:t>
      </w:r>
      <w:r>
        <w:rPr>
          <w:bCs w:val="0"/>
        </w:rPr>
        <w:t xml:space="preserve"> Anykščių rajono savivaldybės taryba </w:t>
      </w:r>
      <w:r w:rsidR="00674F80">
        <w:rPr>
          <w:bCs w:val="0"/>
        </w:rPr>
        <w:t xml:space="preserve"> </w:t>
      </w:r>
      <w:r>
        <w:rPr>
          <w:bCs w:val="0"/>
        </w:rPr>
        <w:t>n u s p r e n d ž i a:</w:t>
      </w:r>
    </w:p>
    <w:p w14:paraId="1D892899" w14:textId="0F52F0A7" w:rsidR="006F7E69" w:rsidRDefault="000C0691" w:rsidP="00674F80">
      <w:pPr>
        <w:pStyle w:val="Pagrindinistekstas"/>
        <w:spacing w:line="360" w:lineRule="auto"/>
        <w:ind w:firstLine="720"/>
        <w:rPr>
          <w:bCs w:val="0"/>
        </w:rPr>
      </w:pPr>
      <w:r w:rsidRPr="000C0691">
        <w:rPr>
          <w:bCs w:val="0"/>
        </w:rPr>
        <w:t xml:space="preserve">pakeisti </w:t>
      </w:r>
      <w:r>
        <w:rPr>
          <w:bCs w:val="0"/>
        </w:rPr>
        <w:t>Anykščių rajono</w:t>
      </w:r>
      <w:r w:rsidR="00AC3A12">
        <w:rPr>
          <w:bCs w:val="0"/>
        </w:rPr>
        <w:t xml:space="preserve"> savivaldybės tarybos 2025 m. liepos 31 d. sprendimą Nr. 1-TS-264 „Dėl savivaldybės patikėjimo teise valdomo valstybės turto pripažinimo nereikalingu arba netinkamu (negalimu) naudoti, jo tolesnio panaudojimo arba nurašymo komisijos sudarymo“</w:t>
      </w:r>
      <w:r w:rsidR="006F7E69" w:rsidRPr="000C0691">
        <w:rPr>
          <w:bCs w:val="0"/>
        </w:rPr>
        <w:t>:</w:t>
      </w:r>
    </w:p>
    <w:p w14:paraId="420BB16F" w14:textId="37135391" w:rsidR="00AC3A12" w:rsidRDefault="00AC3A12" w:rsidP="00674F80">
      <w:pPr>
        <w:pStyle w:val="Pagrindinistekstas"/>
        <w:spacing w:line="360" w:lineRule="auto"/>
        <w:ind w:firstLine="720"/>
        <w:rPr>
          <w:bCs w:val="0"/>
        </w:rPr>
      </w:pPr>
      <w:r>
        <w:rPr>
          <w:bCs w:val="0"/>
        </w:rPr>
        <w:t>1. Pakeisti 1 punktą ir jį išdėstyti taip:</w:t>
      </w:r>
    </w:p>
    <w:p w14:paraId="06B9F889" w14:textId="2A417EC0" w:rsidR="00AC3A12" w:rsidRDefault="00AC3A12" w:rsidP="00674F80">
      <w:pPr>
        <w:pStyle w:val="Pagrindinistekstas"/>
        <w:spacing w:line="360" w:lineRule="auto"/>
        <w:ind w:firstLine="720"/>
        <w:rPr>
          <w:bCs w:val="0"/>
        </w:rPr>
      </w:pPr>
      <w:r>
        <w:rPr>
          <w:bCs w:val="0"/>
        </w:rPr>
        <w:t xml:space="preserve">„1. </w:t>
      </w:r>
      <w:r w:rsidRPr="00AC3A12">
        <w:rPr>
          <w:bCs w:val="0"/>
        </w:rPr>
        <w:t xml:space="preserve">Jurgita Pipirienė, Anykščių rajono savivaldybės administracijos Viešųjų pirkimų ir turto skyriaus vedėjo pavaduotoja, komisijos </w:t>
      </w:r>
      <w:r>
        <w:rPr>
          <w:bCs w:val="0"/>
        </w:rPr>
        <w:t>pirmininkė;“.</w:t>
      </w:r>
    </w:p>
    <w:p w14:paraId="2E73D8DE" w14:textId="413EDABA" w:rsidR="00AC3A12" w:rsidRDefault="00AC3A12" w:rsidP="00674F80">
      <w:pPr>
        <w:pStyle w:val="Pagrindinistekstas"/>
        <w:spacing w:line="360" w:lineRule="auto"/>
        <w:ind w:firstLine="720"/>
        <w:rPr>
          <w:bCs w:val="0"/>
        </w:rPr>
      </w:pPr>
      <w:r>
        <w:rPr>
          <w:bCs w:val="0"/>
        </w:rPr>
        <w:t>2. Pakeisti 2 punktą ir jį išdėstyti taip:</w:t>
      </w:r>
    </w:p>
    <w:p w14:paraId="4972BD4C" w14:textId="62607DE8" w:rsidR="00AC3A12" w:rsidRDefault="00AC3A12" w:rsidP="00674F80">
      <w:pPr>
        <w:pStyle w:val="Pagrindinistekstas"/>
        <w:spacing w:line="360" w:lineRule="auto"/>
        <w:ind w:firstLine="720"/>
        <w:rPr>
          <w:bCs w:val="0"/>
        </w:rPr>
      </w:pPr>
      <w:r>
        <w:rPr>
          <w:bCs w:val="0"/>
        </w:rPr>
        <w:t xml:space="preserve">„2. Nataša Kiliuvienė, </w:t>
      </w:r>
      <w:r w:rsidRPr="00AC3A12">
        <w:rPr>
          <w:bCs w:val="0"/>
        </w:rPr>
        <w:t>Anykščių rajono savivaldybės administracijos Viešųjų pirkimų ir turto skyriaus</w:t>
      </w:r>
      <w:r>
        <w:rPr>
          <w:bCs w:val="0"/>
        </w:rPr>
        <w:t xml:space="preserve"> vyriausioji specialistė, komisijos pirmininko pavaduotoja;“.</w:t>
      </w:r>
    </w:p>
    <w:p w14:paraId="49E8816A" w14:textId="2EADA905" w:rsidR="00AC3A12" w:rsidRDefault="00AC3A12" w:rsidP="00674F80">
      <w:pPr>
        <w:pStyle w:val="Pagrindinistekstas"/>
        <w:spacing w:line="360" w:lineRule="auto"/>
        <w:ind w:firstLine="720"/>
        <w:rPr>
          <w:bCs w:val="0"/>
        </w:rPr>
      </w:pPr>
      <w:r>
        <w:rPr>
          <w:bCs w:val="0"/>
        </w:rPr>
        <w:t>3. Pakeisti 3 punktą ir jį išdėstyti taip:</w:t>
      </w:r>
    </w:p>
    <w:p w14:paraId="5BDAA780" w14:textId="77777777" w:rsidR="00BA187A" w:rsidRDefault="00AC3A12" w:rsidP="00674F80">
      <w:pPr>
        <w:pStyle w:val="Pagrindinistekstas"/>
        <w:spacing w:line="360" w:lineRule="auto"/>
        <w:ind w:firstLine="720"/>
        <w:rPr>
          <w:bCs w:val="0"/>
        </w:rPr>
      </w:pPr>
      <w:r>
        <w:rPr>
          <w:bCs w:val="0"/>
        </w:rPr>
        <w:t xml:space="preserve">„3. </w:t>
      </w:r>
      <w:r w:rsidR="00213B4B" w:rsidRPr="00AC3A12">
        <w:rPr>
          <w:bCs w:val="0"/>
        </w:rPr>
        <w:t>Aurelija Gilvydienė</w:t>
      </w:r>
      <w:r w:rsidR="006F7E69" w:rsidRPr="00AC3A12">
        <w:rPr>
          <w:bCs w:val="0"/>
        </w:rPr>
        <w:t xml:space="preserve">, Anykščių rajono savivaldybės administracijos Finansų ir apskaitos skyriaus specialistė, komisijos </w:t>
      </w:r>
      <w:r>
        <w:rPr>
          <w:bCs w:val="0"/>
        </w:rPr>
        <w:t>sekretorė</w:t>
      </w:r>
      <w:r w:rsidR="006F7E69" w:rsidRPr="00AC3A12">
        <w:rPr>
          <w:bCs w:val="0"/>
        </w:rPr>
        <w:t>;</w:t>
      </w:r>
      <w:r>
        <w:rPr>
          <w:bCs w:val="0"/>
        </w:rPr>
        <w:t>“.</w:t>
      </w:r>
    </w:p>
    <w:p w14:paraId="137DD501" w14:textId="252A1E57" w:rsidR="00F65CF9" w:rsidRDefault="00D17EEC" w:rsidP="00674F80">
      <w:pPr>
        <w:pStyle w:val="Pagrindinistekstas"/>
        <w:spacing w:line="360" w:lineRule="auto"/>
        <w:ind w:firstLine="720"/>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w:t>
      </w:r>
      <w:r w:rsidRPr="009B1102">
        <w:lastRenderedPageBreak/>
        <w:t xml:space="preserve">įstatymo nustatyta tvarka arba Regionų administracinio teismo Panevėžio rūmams (Respublikos g. 62, 35158 Panevėžys) Lietuvos </w:t>
      </w:r>
      <w:r w:rsidRPr="00BA7FD1">
        <w:t>Respublikos administracinių bylų teisenos įstatymo nustatyta tvarka.</w:t>
      </w:r>
    </w:p>
    <w:p w14:paraId="5D613957" w14:textId="77777777" w:rsidR="00213B4B" w:rsidRDefault="00213B4B" w:rsidP="00BA187A">
      <w:pPr>
        <w:spacing w:line="360" w:lineRule="auto"/>
        <w:ind w:right="49" w:firstLine="720"/>
        <w:jc w:val="both"/>
      </w:pPr>
    </w:p>
    <w:p w14:paraId="75E19E5C" w14:textId="77777777" w:rsidR="00213B4B" w:rsidRDefault="00213B4B" w:rsidP="00BA187A">
      <w:pPr>
        <w:spacing w:line="360" w:lineRule="auto"/>
        <w:ind w:right="49" w:firstLine="720"/>
        <w:jc w:val="both"/>
      </w:pPr>
    </w:p>
    <w:p w14:paraId="6B8534DE" w14:textId="77777777" w:rsidR="00F65CF9" w:rsidRDefault="005D7052" w:rsidP="00674F80">
      <w:pPr>
        <w:pStyle w:val="Pagrindinistekstas"/>
        <w:tabs>
          <w:tab w:val="right" w:pos="9923"/>
        </w:tabs>
        <w:spacing w:line="360" w:lineRule="auto"/>
        <w:ind w:right="49"/>
        <w:jc w:val="left"/>
      </w:pPr>
      <w:r>
        <w:t>Meras</w:t>
      </w:r>
      <w:r>
        <w:tab/>
      </w:r>
      <w:r w:rsidR="00213B4B">
        <w:t>Kęstutis Tubis</w:t>
      </w:r>
      <w:r>
        <w:t xml:space="preserve"> </w:t>
      </w:r>
    </w:p>
    <w:p w14:paraId="430C7C84" w14:textId="77777777" w:rsidR="00B64B1F" w:rsidRDefault="00B64B1F" w:rsidP="00BA187A">
      <w:pPr>
        <w:overflowPunct w:val="0"/>
        <w:autoSpaceDE w:val="0"/>
        <w:autoSpaceDN w:val="0"/>
        <w:adjustRightInd w:val="0"/>
        <w:ind w:firstLine="720"/>
        <w:jc w:val="center"/>
        <w:rPr>
          <w:b/>
        </w:rPr>
      </w:pPr>
      <w:r>
        <w:rPr>
          <w:b/>
        </w:rPr>
        <w:br w:type="page"/>
      </w:r>
    </w:p>
    <w:p w14:paraId="3585FF00" w14:textId="3C1310F5" w:rsidR="00D6179C" w:rsidRPr="00D6179C" w:rsidRDefault="00D6179C" w:rsidP="00BA187A">
      <w:pPr>
        <w:overflowPunct w:val="0"/>
        <w:autoSpaceDE w:val="0"/>
        <w:autoSpaceDN w:val="0"/>
        <w:adjustRightInd w:val="0"/>
        <w:ind w:right="49" w:firstLine="720"/>
        <w:jc w:val="right"/>
        <w:rPr>
          <w:b/>
          <w:bCs/>
          <w:noProof/>
          <w:lang w:val="en-US"/>
        </w:rPr>
      </w:pPr>
      <w:r w:rsidRPr="00D6179C">
        <w:rPr>
          <w:b/>
          <w:bCs/>
          <w:noProof/>
          <w:lang w:val="en-US"/>
        </w:rPr>
        <w:lastRenderedPageBreak/>
        <w:t xml:space="preserve">Lyginamasis </w:t>
      </w:r>
      <w:r>
        <w:rPr>
          <w:b/>
          <w:bCs/>
          <w:noProof/>
          <w:lang w:val="en-US"/>
        </w:rPr>
        <w:t>varianta</w:t>
      </w:r>
      <w:r w:rsidRPr="00D6179C">
        <w:rPr>
          <w:b/>
          <w:bCs/>
          <w:noProof/>
          <w:lang w:val="en-US"/>
        </w:rPr>
        <w:t>s</w:t>
      </w:r>
    </w:p>
    <w:p w14:paraId="70946FE0" w14:textId="77777777" w:rsidR="00D6179C" w:rsidRPr="00D6179C" w:rsidRDefault="00D6179C" w:rsidP="00BA187A">
      <w:pPr>
        <w:overflowPunct w:val="0"/>
        <w:autoSpaceDE w:val="0"/>
        <w:autoSpaceDN w:val="0"/>
        <w:adjustRightInd w:val="0"/>
        <w:ind w:right="49" w:firstLine="720"/>
        <w:jc w:val="center"/>
        <w:rPr>
          <w:noProof/>
          <w:lang w:val="en-US"/>
        </w:rPr>
      </w:pPr>
      <w:r w:rsidRPr="00D6179C">
        <w:rPr>
          <w:noProof/>
          <w:lang w:val="en-US"/>
        </w:rPr>
        <w:drawing>
          <wp:inline distT="0" distB="0" distL="0" distR="0" wp14:anchorId="62497659" wp14:editId="374E20FB">
            <wp:extent cx="678180" cy="678180"/>
            <wp:effectExtent l="0" t="0" r="0" b="0"/>
            <wp:docPr id="12451461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2C68BDAD" w14:textId="77777777" w:rsidR="00D6179C" w:rsidRPr="00D6179C" w:rsidRDefault="00D6179C" w:rsidP="00BA187A">
      <w:pPr>
        <w:overflowPunct w:val="0"/>
        <w:autoSpaceDE w:val="0"/>
        <w:autoSpaceDN w:val="0"/>
        <w:adjustRightInd w:val="0"/>
        <w:ind w:right="49" w:firstLine="720"/>
        <w:jc w:val="center"/>
        <w:rPr>
          <w:b/>
          <w:szCs w:val="20"/>
        </w:rPr>
      </w:pPr>
      <w:r w:rsidRPr="00D6179C">
        <w:rPr>
          <w:b/>
        </w:rPr>
        <w:t>ANYKŠČIŲ RAJONO SAVIVALDYBĖS</w:t>
      </w:r>
    </w:p>
    <w:p w14:paraId="49415097" w14:textId="77777777" w:rsidR="00D6179C" w:rsidRPr="00D6179C" w:rsidRDefault="00D6179C" w:rsidP="00BA187A">
      <w:pPr>
        <w:overflowPunct w:val="0"/>
        <w:autoSpaceDE w:val="0"/>
        <w:autoSpaceDN w:val="0"/>
        <w:adjustRightInd w:val="0"/>
        <w:ind w:right="49" w:firstLine="720"/>
        <w:jc w:val="center"/>
        <w:rPr>
          <w:b/>
          <w:szCs w:val="20"/>
        </w:rPr>
      </w:pPr>
      <w:r w:rsidRPr="00D6179C">
        <w:rPr>
          <w:b/>
        </w:rPr>
        <w:t>TARYBA</w:t>
      </w:r>
    </w:p>
    <w:p w14:paraId="69BD9A47" w14:textId="77777777" w:rsidR="00D6179C" w:rsidRPr="00674F80" w:rsidRDefault="00D6179C" w:rsidP="00BA187A">
      <w:pPr>
        <w:overflowPunct w:val="0"/>
        <w:autoSpaceDE w:val="0"/>
        <w:autoSpaceDN w:val="0"/>
        <w:adjustRightInd w:val="0"/>
        <w:ind w:right="49" w:firstLine="720"/>
        <w:jc w:val="center"/>
        <w:rPr>
          <w:b/>
        </w:rPr>
      </w:pPr>
    </w:p>
    <w:p w14:paraId="29D48570" w14:textId="77777777" w:rsidR="00D6179C" w:rsidRPr="00D6179C" w:rsidRDefault="00D6179C" w:rsidP="00BA187A">
      <w:pPr>
        <w:overflowPunct w:val="0"/>
        <w:autoSpaceDE w:val="0"/>
        <w:autoSpaceDN w:val="0"/>
        <w:adjustRightInd w:val="0"/>
        <w:ind w:right="49" w:firstLine="720"/>
        <w:jc w:val="center"/>
        <w:rPr>
          <w:b/>
        </w:rPr>
      </w:pPr>
      <w:r w:rsidRPr="00D6179C">
        <w:rPr>
          <w:b/>
        </w:rPr>
        <w:t>SPRENDIMAS</w:t>
      </w:r>
    </w:p>
    <w:p w14:paraId="590FE5E3" w14:textId="77777777" w:rsidR="00D6179C" w:rsidRPr="00D6179C" w:rsidRDefault="00D6179C" w:rsidP="00BA187A">
      <w:pPr>
        <w:overflowPunct w:val="0"/>
        <w:autoSpaceDE w:val="0"/>
        <w:autoSpaceDN w:val="0"/>
        <w:adjustRightInd w:val="0"/>
        <w:ind w:right="49" w:firstLine="720"/>
        <w:jc w:val="center"/>
        <w:rPr>
          <w:b/>
          <w:caps/>
        </w:rPr>
      </w:pPr>
      <w:r w:rsidRPr="00D6179C">
        <w:rPr>
          <w:b/>
          <w:caps/>
        </w:rPr>
        <w:t xml:space="preserve">DĖL </w:t>
      </w:r>
      <w:r w:rsidRPr="00D6179C">
        <w:rPr>
          <w:b/>
        </w:rPr>
        <w:t>ANYKŠČIŲ RAJONO SAVIVALDYBĖS TARYBOS 2025 M. LIEPOS 31 D. SPRENDIMO NR. 1-TS-264 „</w:t>
      </w:r>
      <w:r w:rsidRPr="00D6179C">
        <w:rPr>
          <w:b/>
          <w:caps/>
        </w:rPr>
        <w:t>DĖL savivaldybės patikėjimo teise valdomo valstybės turto pripažinimo nereikAlingu arba netinkamu (negalimu) naudoti, jo tolesnio panaudojimo arba nurašymo komisijos sudarymo“ PAKEITIMO</w:t>
      </w:r>
    </w:p>
    <w:p w14:paraId="51F32B40" w14:textId="77777777" w:rsidR="00D6179C" w:rsidRPr="00D6179C" w:rsidRDefault="00D6179C" w:rsidP="00BA187A">
      <w:pPr>
        <w:overflowPunct w:val="0"/>
        <w:autoSpaceDE w:val="0"/>
        <w:autoSpaceDN w:val="0"/>
        <w:adjustRightInd w:val="0"/>
        <w:ind w:right="49" w:firstLine="720"/>
        <w:jc w:val="center"/>
        <w:rPr>
          <w:szCs w:val="20"/>
        </w:rPr>
      </w:pPr>
    </w:p>
    <w:p w14:paraId="78CF24C4" w14:textId="04F4F139" w:rsidR="00D6179C" w:rsidRPr="00D6179C" w:rsidRDefault="00D6179C" w:rsidP="00BA187A">
      <w:pPr>
        <w:overflowPunct w:val="0"/>
        <w:autoSpaceDE w:val="0"/>
        <w:autoSpaceDN w:val="0"/>
        <w:adjustRightInd w:val="0"/>
        <w:ind w:right="49" w:firstLine="720"/>
        <w:jc w:val="center"/>
        <w:rPr>
          <w:szCs w:val="20"/>
        </w:rPr>
      </w:pPr>
      <w:fldSimple w:instr=" FILLIN &quot;data&quot; \* MERGEFORMAT ">
        <w:r w:rsidRPr="00D6179C">
          <w:t>2025 m. gruodžio 19 d.</w:t>
        </w:r>
      </w:fldSimple>
      <w:r w:rsidRPr="00D6179C">
        <w:t xml:space="preserve"> Nr. 1-T-</w:t>
      </w:r>
      <w:r w:rsidR="006A3DB8">
        <w:t>380</w:t>
      </w:r>
      <w:r w:rsidRPr="00D6179C">
        <w:fldChar w:fldCharType="begin"/>
      </w:r>
      <w:r w:rsidRPr="00D6179C">
        <w:instrText xml:space="preserve"> FILLIN "indeksas" \* MERGEFORMAT </w:instrText>
      </w:r>
      <w:r w:rsidRPr="00D6179C">
        <w:fldChar w:fldCharType="end"/>
      </w:r>
    </w:p>
    <w:p w14:paraId="3DC27055" w14:textId="77777777" w:rsidR="00D6179C" w:rsidRPr="00D6179C" w:rsidRDefault="00D6179C" w:rsidP="00BA187A">
      <w:pPr>
        <w:overflowPunct w:val="0"/>
        <w:autoSpaceDE w:val="0"/>
        <w:autoSpaceDN w:val="0"/>
        <w:adjustRightInd w:val="0"/>
        <w:ind w:right="49" w:firstLine="720"/>
        <w:jc w:val="center"/>
        <w:rPr>
          <w:b/>
          <w:szCs w:val="20"/>
        </w:rPr>
      </w:pPr>
      <w:r w:rsidRPr="00D6179C">
        <w:t>Anykščiai</w:t>
      </w:r>
    </w:p>
    <w:p w14:paraId="675C53E7" w14:textId="77777777" w:rsidR="00D6179C" w:rsidRPr="00D6179C" w:rsidRDefault="00D6179C" w:rsidP="00BA187A">
      <w:pPr>
        <w:overflowPunct w:val="0"/>
        <w:autoSpaceDE w:val="0"/>
        <w:autoSpaceDN w:val="0"/>
        <w:adjustRightInd w:val="0"/>
        <w:ind w:right="49" w:firstLine="720"/>
        <w:jc w:val="both"/>
        <w:rPr>
          <w:szCs w:val="20"/>
        </w:rPr>
      </w:pPr>
    </w:p>
    <w:p w14:paraId="5C0BBBC1" w14:textId="2E4B40F7" w:rsidR="00D6179C" w:rsidRPr="00D6179C" w:rsidRDefault="00D6179C" w:rsidP="00BA187A">
      <w:pPr>
        <w:overflowPunct w:val="0"/>
        <w:autoSpaceDE w:val="0"/>
        <w:autoSpaceDN w:val="0"/>
        <w:adjustRightInd w:val="0"/>
        <w:spacing w:line="360" w:lineRule="auto"/>
        <w:ind w:right="49" w:firstLine="720"/>
        <w:jc w:val="both"/>
        <w:rPr>
          <w:szCs w:val="20"/>
        </w:rPr>
      </w:pPr>
      <w:r w:rsidRPr="00D6179C">
        <w:rPr>
          <w:szCs w:val="20"/>
        </w:rPr>
        <w:t xml:space="preserve">Vadovaudamasi Lietuvos Respublikos vietos savivaldos įstatymo 15 straipsnio 2 dalies 4 punktu, 16 straipsnio 1 dalimi, 22 straipsnio 2 dalimi, atsižvelgdama į Anykščių rajono savivaldybės administracijos direktoriaus </w:t>
      </w:r>
      <w:r w:rsidR="00D34511" w:rsidRPr="00D34511">
        <w:rPr>
          <w:szCs w:val="20"/>
        </w:rPr>
        <w:t xml:space="preserve">2025 m. lapkričio 28 d. raštą Nr. 1-SD-3749 </w:t>
      </w:r>
      <w:r w:rsidRPr="00D6179C">
        <w:rPr>
          <w:szCs w:val="20"/>
        </w:rPr>
        <w:t>„Dėl specialisto delegavimo į</w:t>
      </w:r>
      <w:r w:rsidRPr="00D6179C">
        <w:rPr>
          <w:b/>
          <w:szCs w:val="20"/>
        </w:rPr>
        <w:t xml:space="preserve"> </w:t>
      </w:r>
      <w:r w:rsidRPr="00D6179C">
        <w:rPr>
          <w:szCs w:val="20"/>
        </w:rPr>
        <w:t>savivaldybės patikėjimo teise valdomo valstybės turto pripažinimo nereikalingu arba netinkamu (negalimu) naudoti, jo tolesnio panaudojimo arba nurašymo komisiją“ ir į komisijos narių pareigybių pasikeitimus,  Anykščių rajono savivaldybės taryba n u s p r e n d ž i a:</w:t>
      </w:r>
    </w:p>
    <w:p w14:paraId="492EB819" w14:textId="77777777" w:rsidR="00D6179C" w:rsidRPr="00D6179C" w:rsidRDefault="00D6179C" w:rsidP="00BA187A">
      <w:pPr>
        <w:overflowPunct w:val="0"/>
        <w:autoSpaceDE w:val="0"/>
        <w:autoSpaceDN w:val="0"/>
        <w:adjustRightInd w:val="0"/>
        <w:spacing w:line="360" w:lineRule="auto"/>
        <w:ind w:right="49" w:firstLine="720"/>
        <w:jc w:val="both"/>
        <w:rPr>
          <w:szCs w:val="20"/>
        </w:rPr>
      </w:pPr>
      <w:r w:rsidRPr="00D6179C">
        <w:rPr>
          <w:szCs w:val="20"/>
        </w:rPr>
        <w:t xml:space="preserve">pakeisti </w:t>
      </w:r>
      <w:bookmarkStart w:id="1" w:name="_Hlk215210698"/>
      <w:r w:rsidRPr="00D6179C">
        <w:rPr>
          <w:szCs w:val="20"/>
        </w:rPr>
        <w:t>Anykščių rajono savivaldybės tarybos 2025 m. liepos 31 d. sprendimą Nr. 1-TS-264 „Dėl savivaldybės patikėjimo teise valdomo valstybės turto pripažinimo nereikalingu arba netinkamu (negalimu) naudoti, jo tolesnio panaudojimo arba nurašymo komisijos sudarymo“:</w:t>
      </w:r>
      <w:bookmarkEnd w:id="1"/>
    </w:p>
    <w:p w14:paraId="205980E2" w14:textId="77777777" w:rsidR="00D6179C" w:rsidRPr="00D6179C" w:rsidRDefault="00D6179C" w:rsidP="00BA187A">
      <w:pPr>
        <w:overflowPunct w:val="0"/>
        <w:autoSpaceDE w:val="0"/>
        <w:autoSpaceDN w:val="0"/>
        <w:adjustRightInd w:val="0"/>
        <w:spacing w:line="360" w:lineRule="auto"/>
        <w:ind w:right="49" w:firstLine="720"/>
        <w:jc w:val="both"/>
        <w:rPr>
          <w:szCs w:val="20"/>
        </w:rPr>
      </w:pPr>
      <w:r w:rsidRPr="00D6179C">
        <w:rPr>
          <w:szCs w:val="20"/>
        </w:rPr>
        <w:t>1. Pakeisti 1 punktą ir jį išdėstyti taip:</w:t>
      </w:r>
    </w:p>
    <w:p w14:paraId="24B223DD" w14:textId="77777777" w:rsidR="00D6179C" w:rsidRPr="00D6179C" w:rsidRDefault="00D6179C" w:rsidP="00BA187A">
      <w:pPr>
        <w:overflowPunct w:val="0"/>
        <w:autoSpaceDE w:val="0"/>
        <w:autoSpaceDN w:val="0"/>
        <w:adjustRightInd w:val="0"/>
        <w:spacing w:line="360" w:lineRule="auto"/>
        <w:ind w:right="49" w:firstLine="720"/>
        <w:jc w:val="both"/>
        <w:rPr>
          <w:szCs w:val="20"/>
        </w:rPr>
      </w:pPr>
      <w:r w:rsidRPr="00D6179C">
        <w:rPr>
          <w:szCs w:val="20"/>
        </w:rPr>
        <w:t xml:space="preserve">„1. </w:t>
      </w:r>
      <w:r w:rsidRPr="00D6179C">
        <w:rPr>
          <w:strike/>
          <w:szCs w:val="20"/>
        </w:rPr>
        <w:t>Vilma Vilkickaitė, Anykščių rajono savivaldybės administracijos Viešųjų pirkimų ir turto skyriaus vedėja, komisijos pirmininkė</w:t>
      </w:r>
      <w:r w:rsidRPr="00D6179C">
        <w:rPr>
          <w:szCs w:val="20"/>
        </w:rPr>
        <w:t xml:space="preserve"> </w:t>
      </w:r>
      <w:r w:rsidRPr="00D6179C">
        <w:rPr>
          <w:b/>
          <w:bCs/>
          <w:szCs w:val="20"/>
        </w:rPr>
        <w:t>Jurgita Pipirienė, Anykščių rajono savivaldybės administracijos Viešųjų pirkimų ir turto skyriaus vedėjo pavaduotoja, komisijos pirmininkė</w:t>
      </w:r>
      <w:r w:rsidRPr="00D6179C">
        <w:rPr>
          <w:szCs w:val="20"/>
        </w:rPr>
        <w:t>;“.</w:t>
      </w:r>
    </w:p>
    <w:p w14:paraId="61168CE1" w14:textId="77777777" w:rsidR="00D6179C" w:rsidRPr="00D6179C" w:rsidRDefault="00D6179C" w:rsidP="00BA187A">
      <w:pPr>
        <w:overflowPunct w:val="0"/>
        <w:autoSpaceDE w:val="0"/>
        <w:autoSpaceDN w:val="0"/>
        <w:adjustRightInd w:val="0"/>
        <w:spacing w:line="360" w:lineRule="auto"/>
        <w:ind w:right="49" w:firstLine="720"/>
        <w:jc w:val="both"/>
        <w:rPr>
          <w:szCs w:val="20"/>
        </w:rPr>
      </w:pPr>
      <w:r w:rsidRPr="00D6179C">
        <w:rPr>
          <w:szCs w:val="20"/>
        </w:rPr>
        <w:t>2. Pakeisti 2 punktą ir jį išdėstyti taip:</w:t>
      </w:r>
    </w:p>
    <w:p w14:paraId="39278B66" w14:textId="77777777" w:rsidR="00D6179C" w:rsidRPr="00D6179C" w:rsidRDefault="00D6179C" w:rsidP="00BA187A">
      <w:pPr>
        <w:overflowPunct w:val="0"/>
        <w:autoSpaceDE w:val="0"/>
        <w:autoSpaceDN w:val="0"/>
        <w:adjustRightInd w:val="0"/>
        <w:spacing w:line="360" w:lineRule="auto"/>
        <w:ind w:right="49" w:firstLine="720"/>
        <w:jc w:val="both"/>
        <w:rPr>
          <w:szCs w:val="20"/>
        </w:rPr>
      </w:pPr>
      <w:r w:rsidRPr="00D6179C">
        <w:rPr>
          <w:szCs w:val="20"/>
        </w:rPr>
        <w:t xml:space="preserve">„2. </w:t>
      </w:r>
      <w:r w:rsidRPr="00D6179C">
        <w:rPr>
          <w:strike/>
          <w:szCs w:val="20"/>
        </w:rPr>
        <w:t>Aurelija Gilvydienė, Anykščių rajono savivaldybės administracijos Finansų ir apskaitos skyriaus specialistė, komisijos narė</w:t>
      </w:r>
      <w:r w:rsidRPr="00D6179C">
        <w:rPr>
          <w:szCs w:val="20"/>
        </w:rPr>
        <w:t xml:space="preserve"> </w:t>
      </w:r>
      <w:r w:rsidRPr="00D6179C">
        <w:rPr>
          <w:b/>
          <w:bCs/>
          <w:szCs w:val="20"/>
        </w:rPr>
        <w:t>Nataša Kiliuvienė, Anykščių rajono savivaldybės administracijos Viešųjų pirkimų ir turto skyriaus vyriausioji specialistė, komisijos pirmininko pavaduotoja</w:t>
      </w:r>
      <w:r w:rsidRPr="00D6179C">
        <w:rPr>
          <w:szCs w:val="20"/>
        </w:rPr>
        <w:t>;“.</w:t>
      </w:r>
    </w:p>
    <w:p w14:paraId="3D1BA4F7" w14:textId="77777777" w:rsidR="00D6179C" w:rsidRPr="00D6179C" w:rsidRDefault="00D6179C" w:rsidP="00BA187A">
      <w:pPr>
        <w:overflowPunct w:val="0"/>
        <w:autoSpaceDE w:val="0"/>
        <w:autoSpaceDN w:val="0"/>
        <w:adjustRightInd w:val="0"/>
        <w:spacing w:line="360" w:lineRule="auto"/>
        <w:ind w:right="49" w:firstLine="720"/>
        <w:jc w:val="both"/>
        <w:rPr>
          <w:szCs w:val="20"/>
        </w:rPr>
      </w:pPr>
      <w:r w:rsidRPr="00D6179C">
        <w:rPr>
          <w:szCs w:val="20"/>
        </w:rPr>
        <w:t>3. Pakeisti 3 punktą ir jį išdėstyti taip:</w:t>
      </w:r>
    </w:p>
    <w:p w14:paraId="13CCC37A" w14:textId="77777777" w:rsidR="00BA187A" w:rsidRDefault="00D6179C" w:rsidP="00BA187A">
      <w:pPr>
        <w:overflowPunct w:val="0"/>
        <w:autoSpaceDE w:val="0"/>
        <w:autoSpaceDN w:val="0"/>
        <w:adjustRightInd w:val="0"/>
        <w:spacing w:line="360" w:lineRule="auto"/>
        <w:ind w:right="49" w:firstLine="720"/>
        <w:jc w:val="both"/>
        <w:rPr>
          <w:szCs w:val="20"/>
        </w:rPr>
      </w:pPr>
      <w:r w:rsidRPr="00D6179C">
        <w:rPr>
          <w:szCs w:val="20"/>
        </w:rPr>
        <w:t xml:space="preserve">„3. </w:t>
      </w:r>
      <w:r w:rsidRPr="00D6179C">
        <w:rPr>
          <w:strike/>
          <w:szCs w:val="20"/>
        </w:rPr>
        <w:t>Jurgita Pipirienė, Anykščių rajono savivaldybės administracijos Viešųjų pirkimų ir turto skyriaus vedėjo pavaduotoja, komisijos narė</w:t>
      </w:r>
      <w:r w:rsidRPr="00D6179C">
        <w:rPr>
          <w:szCs w:val="20"/>
        </w:rPr>
        <w:t xml:space="preserve"> </w:t>
      </w:r>
      <w:r w:rsidRPr="00D6179C">
        <w:rPr>
          <w:b/>
          <w:bCs/>
          <w:szCs w:val="20"/>
        </w:rPr>
        <w:t>Aurelija Gilvydienė, Anykščių rajono savivaldybės administracijos Finansų ir apskaitos skyriaus specialistė, komisijos sekretorė</w:t>
      </w:r>
      <w:r w:rsidRPr="00D6179C">
        <w:rPr>
          <w:szCs w:val="20"/>
        </w:rPr>
        <w:t>;</w:t>
      </w:r>
    </w:p>
    <w:p w14:paraId="232EB032" w14:textId="16C161AC" w:rsidR="00D6179C" w:rsidRPr="00BA187A" w:rsidRDefault="00D6179C" w:rsidP="00BA187A">
      <w:pPr>
        <w:overflowPunct w:val="0"/>
        <w:autoSpaceDE w:val="0"/>
        <w:autoSpaceDN w:val="0"/>
        <w:adjustRightInd w:val="0"/>
        <w:spacing w:line="360" w:lineRule="auto"/>
        <w:ind w:right="49" w:firstLine="720"/>
        <w:jc w:val="both"/>
        <w:rPr>
          <w:szCs w:val="20"/>
        </w:rPr>
      </w:pPr>
      <w:r w:rsidRPr="00D6179C">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512A2563" w14:textId="77777777" w:rsidR="00D6179C" w:rsidRPr="00D6179C" w:rsidRDefault="00D6179C" w:rsidP="00BA187A">
      <w:pPr>
        <w:spacing w:line="360" w:lineRule="auto"/>
        <w:ind w:right="49" w:firstLine="720"/>
        <w:jc w:val="both"/>
      </w:pPr>
    </w:p>
    <w:p w14:paraId="58E91BC8" w14:textId="77777777" w:rsidR="00D6179C" w:rsidRPr="00D6179C" w:rsidRDefault="00D6179C" w:rsidP="00BA187A">
      <w:pPr>
        <w:spacing w:line="360" w:lineRule="auto"/>
        <w:ind w:right="49" w:firstLine="720"/>
        <w:jc w:val="both"/>
      </w:pPr>
    </w:p>
    <w:p w14:paraId="01DBB92D" w14:textId="77777777" w:rsidR="00D6179C" w:rsidRPr="00D6179C" w:rsidRDefault="00D6179C" w:rsidP="00674F80">
      <w:pPr>
        <w:tabs>
          <w:tab w:val="right" w:pos="9923"/>
        </w:tabs>
        <w:overflowPunct w:val="0"/>
        <w:autoSpaceDE w:val="0"/>
        <w:autoSpaceDN w:val="0"/>
        <w:adjustRightInd w:val="0"/>
        <w:spacing w:line="360" w:lineRule="auto"/>
        <w:ind w:right="49"/>
        <w:rPr>
          <w:bCs/>
          <w:szCs w:val="20"/>
        </w:rPr>
      </w:pPr>
      <w:r w:rsidRPr="00D6179C">
        <w:rPr>
          <w:bCs/>
          <w:szCs w:val="20"/>
        </w:rPr>
        <w:t>Meras</w:t>
      </w:r>
      <w:r w:rsidRPr="00D6179C">
        <w:rPr>
          <w:bCs/>
          <w:szCs w:val="20"/>
        </w:rPr>
        <w:tab/>
        <w:t xml:space="preserve">Kęstutis Tubis </w:t>
      </w:r>
    </w:p>
    <w:p w14:paraId="655BADF1" w14:textId="77777777" w:rsidR="00D6179C" w:rsidRPr="00D6179C" w:rsidRDefault="00D6179C" w:rsidP="00BA187A">
      <w:pPr>
        <w:tabs>
          <w:tab w:val="right" w:pos="9638"/>
        </w:tabs>
        <w:overflowPunct w:val="0"/>
        <w:autoSpaceDE w:val="0"/>
        <w:autoSpaceDN w:val="0"/>
        <w:adjustRightInd w:val="0"/>
        <w:spacing w:line="360" w:lineRule="auto"/>
        <w:ind w:firstLine="720"/>
        <w:jc w:val="center"/>
        <w:rPr>
          <w:bCs/>
          <w:szCs w:val="20"/>
        </w:rPr>
      </w:pPr>
    </w:p>
    <w:p w14:paraId="0D660249" w14:textId="77777777" w:rsidR="00D6179C" w:rsidRDefault="00D6179C" w:rsidP="00BA187A">
      <w:pPr>
        <w:overflowPunct w:val="0"/>
        <w:autoSpaceDE w:val="0"/>
        <w:autoSpaceDN w:val="0"/>
        <w:adjustRightInd w:val="0"/>
        <w:ind w:firstLine="720"/>
        <w:jc w:val="center"/>
        <w:rPr>
          <w:b/>
        </w:rPr>
      </w:pPr>
    </w:p>
    <w:p w14:paraId="4639A092" w14:textId="77777777" w:rsidR="00D6179C" w:rsidRDefault="00D6179C" w:rsidP="00BA187A">
      <w:pPr>
        <w:overflowPunct w:val="0"/>
        <w:autoSpaceDE w:val="0"/>
        <w:autoSpaceDN w:val="0"/>
        <w:adjustRightInd w:val="0"/>
        <w:ind w:firstLine="720"/>
        <w:jc w:val="center"/>
        <w:rPr>
          <w:b/>
        </w:rPr>
      </w:pPr>
    </w:p>
    <w:p w14:paraId="664E0C43" w14:textId="77777777" w:rsidR="00DF04B0" w:rsidRDefault="00DF04B0" w:rsidP="00BA187A">
      <w:pPr>
        <w:overflowPunct w:val="0"/>
        <w:autoSpaceDE w:val="0"/>
        <w:autoSpaceDN w:val="0"/>
        <w:adjustRightInd w:val="0"/>
        <w:ind w:firstLine="720"/>
        <w:jc w:val="center"/>
        <w:rPr>
          <w:b/>
        </w:rPr>
      </w:pPr>
      <w:r>
        <w:rPr>
          <w:b/>
        </w:rPr>
        <w:br w:type="page"/>
      </w:r>
    </w:p>
    <w:p w14:paraId="172C49D0" w14:textId="27A00C00" w:rsidR="00213B4B" w:rsidRPr="00674F80" w:rsidRDefault="00213B4B" w:rsidP="00674F80">
      <w:pPr>
        <w:overflowPunct w:val="0"/>
        <w:autoSpaceDE w:val="0"/>
        <w:autoSpaceDN w:val="0"/>
        <w:adjustRightInd w:val="0"/>
        <w:ind w:firstLine="720"/>
        <w:jc w:val="center"/>
        <w:rPr>
          <w:b/>
        </w:rPr>
      </w:pPr>
      <w:r w:rsidRPr="00180B27">
        <w:rPr>
          <w:b/>
        </w:rPr>
        <w:lastRenderedPageBreak/>
        <w:t>SAVIVALDYBĖS TARYBOS SP</w:t>
      </w:r>
      <w:r>
        <w:rPr>
          <w:b/>
        </w:rPr>
        <w:t>RENDIMO „</w:t>
      </w:r>
      <w:r w:rsidR="00A13D97" w:rsidRPr="00A13D97">
        <w:rPr>
          <w:b/>
          <w:caps/>
        </w:rPr>
        <w:t>DĖL ANYKŠČIŲ RAJONO SAVIVALDYBĖS TARYBOS 2025 M. LIEPOS 31 D. SPRENDIMO NR. 1-TS-264 „DĖL SAVIVALDYBĖS PATIKĖJIMO TEISE VALDOMO VALSTYBĖS TURTO PRIPAŽINIMO NEREIKALINGU ARBA NETINKAMU (NEGALIMU) NAUDOTI, JO TOLESNIO PANAUDOJIMO ARBA NURAŠYMO KOMISIJOS SUDARYMO“ PAKEITIMO</w:t>
      </w:r>
      <w:r>
        <w:rPr>
          <w:b/>
        </w:rPr>
        <w:t xml:space="preserve">“ </w:t>
      </w:r>
      <w:r w:rsidRPr="00180B27">
        <w:rPr>
          <w:b/>
        </w:rPr>
        <w:t xml:space="preserve">PROJEKTO </w:t>
      </w:r>
      <w:r>
        <w:rPr>
          <w:b/>
        </w:rPr>
        <w:t>AIŠKINAMASIS RAŠTAS</w:t>
      </w:r>
    </w:p>
    <w:p w14:paraId="5AD641DE" w14:textId="77777777" w:rsidR="00213B4B" w:rsidRDefault="00213B4B" w:rsidP="00674F80">
      <w:pPr>
        <w:spacing w:line="360" w:lineRule="auto"/>
        <w:jc w:val="both"/>
        <w:rPr>
          <w:b/>
        </w:rPr>
      </w:pPr>
    </w:p>
    <w:p w14:paraId="55BAD75A" w14:textId="01D3AD23" w:rsidR="003E70FD" w:rsidRDefault="00213B4B" w:rsidP="00674F80">
      <w:pPr>
        <w:tabs>
          <w:tab w:val="left" w:pos="993"/>
        </w:tabs>
        <w:spacing w:line="360" w:lineRule="auto"/>
        <w:ind w:firstLine="720"/>
        <w:jc w:val="both"/>
        <w:rPr>
          <w:b/>
        </w:rPr>
      </w:pPr>
      <w:r>
        <w:rPr>
          <w:b/>
        </w:rPr>
        <w:t xml:space="preserve">1. </w:t>
      </w:r>
      <w:r w:rsidRPr="00BD6314">
        <w:rPr>
          <w:b/>
        </w:rPr>
        <w:t>Sprendimo projekto tikslai ir uždaviniai:</w:t>
      </w:r>
    </w:p>
    <w:p w14:paraId="1DE4978C" w14:textId="30A5B7DC" w:rsidR="003E70FD" w:rsidRPr="00674F80" w:rsidRDefault="0070601C" w:rsidP="00674F80">
      <w:pPr>
        <w:tabs>
          <w:tab w:val="left" w:pos="993"/>
        </w:tabs>
        <w:spacing w:line="360" w:lineRule="auto"/>
        <w:ind w:firstLine="720"/>
        <w:jc w:val="both"/>
        <w:rPr>
          <w:color w:val="00B050"/>
        </w:rPr>
      </w:pPr>
      <w:r>
        <w:rPr>
          <w:szCs w:val="20"/>
        </w:rPr>
        <w:t xml:space="preserve">Pasikeitus </w:t>
      </w:r>
      <w:bookmarkStart w:id="2" w:name="_Hlk215227443"/>
      <w:r w:rsidR="00BA187A" w:rsidRPr="00D6179C">
        <w:rPr>
          <w:szCs w:val="20"/>
        </w:rPr>
        <w:t>Anykščių rajono savivaldybės tarybos 2025 m. liepos 31 d. sprendim</w:t>
      </w:r>
      <w:r>
        <w:rPr>
          <w:szCs w:val="20"/>
        </w:rPr>
        <w:t>u</w:t>
      </w:r>
      <w:r w:rsidR="00BA187A" w:rsidRPr="00D6179C">
        <w:rPr>
          <w:szCs w:val="20"/>
        </w:rPr>
        <w:t xml:space="preserve"> Nr. 1-TS-264 „Dėl savivaldybės patikėjimo teise valdomo valstybės turto pripažinimo nereikalingu arba netinkamu (negalimu) naudoti, jo tolesnio panaudojimo arba nurašymo komisijos sudarymo“</w:t>
      </w:r>
      <w:bookmarkEnd w:id="2"/>
      <w:r>
        <w:rPr>
          <w:szCs w:val="20"/>
        </w:rPr>
        <w:t xml:space="preserve"> sudarytos Komisijos pirmininkės Vilmos Vilkickaitės pareigoms, </w:t>
      </w:r>
      <w:r w:rsidR="00976FD1">
        <w:rPr>
          <w:szCs w:val="20"/>
        </w:rPr>
        <w:t>rekomenduojama</w:t>
      </w:r>
      <w:r>
        <w:rPr>
          <w:szCs w:val="20"/>
        </w:rPr>
        <w:t xml:space="preserve"> V. Vilkickaitę išbraukti iš Komisijos</w:t>
      </w:r>
      <w:r w:rsidR="00976FD1">
        <w:rPr>
          <w:szCs w:val="20"/>
        </w:rPr>
        <w:t xml:space="preserve">, o </w:t>
      </w:r>
      <w:r>
        <w:rPr>
          <w:szCs w:val="20"/>
        </w:rPr>
        <w:t>pirmininku skirti kitą Komisijos nar</w:t>
      </w:r>
      <w:r w:rsidR="00976FD1">
        <w:rPr>
          <w:szCs w:val="20"/>
        </w:rPr>
        <w:t xml:space="preserve">ę – Jurgitą Pipirienę, taip pat, vadovaujantis </w:t>
      </w:r>
      <w:r w:rsidR="009358AE">
        <w:rPr>
          <w:szCs w:val="20"/>
        </w:rPr>
        <w:t xml:space="preserve">Anykščių rajono </w:t>
      </w:r>
      <w:r w:rsidR="009358AE" w:rsidRPr="00D6179C">
        <w:rPr>
          <w:szCs w:val="20"/>
        </w:rPr>
        <w:t>savivaldybės patikėjimo teise valdomo valstybės turto pripažinimo nereikalingu arba netinkamu (negalimu) naudoti, jo tolesnio panaudojimo arba nurašymo komisij</w:t>
      </w:r>
      <w:r w:rsidR="009358AE">
        <w:rPr>
          <w:szCs w:val="20"/>
        </w:rPr>
        <w:t xml:space="preserve">os nuostatų, patvirtintų </w:t>
      </w:r>
      <w:r w:rsidR="009358AE" w:rsidRPr="00D6179C">
        <w:rPr>
          <w:szCs w:val="20"/>
        </w:rPr>
        <w:t xml:space="preserve">Anykščių rajono savivaldybės tarybos 2025 m. </w:t>
      </w:r>
      <w:r w:rsidR="009358AE">
        <w:rPr>
          <w:szCs w:val="20"/>
        </w:rPr>
        <w:t>rugsėjo 25</w:t>
      </w:r>
      <w:r w:rsidR="009358AE" w:rsidRPr="00D6179C">
        <w:rPr>
          <w:szCs w:val="20"/>
        </w:rPr>
        <w:t xml:space="preserve"> d. sprendim</w:t>
      </w:r>
      <w:r w:rsidR="009358AE">
        <w:rPr>
          <w:szCs w:val="20"/>
        </w:rPr>
        <w:t>u</w:t>
      </w:r>
      <w:r w:rsidR="009358AE" w:rsidRPr="00D6179C">
        <w:rPr>
          <w:szCs w:val="20"/>
        </w:rPr>
        <w:t xml:space="preserve"> Nr. 1-TS-</w:t>
      </w:r>
      <w:r w:rsidR="009358AE">
        <w:rPr>
          <w:szCs w:val="20"/>
        </w:rPr>
        <w:t>305</w:t>
      </w:r>
      <w:r w:rsidR="009358AE" w:rsidRPr="00D6179C">
        <w:rPr>
          <w:szCs w:val="20"/>
        </w:rPr>
        <w:t xml:space="preserve"> „Dėl </w:t>
      </w:r>
      <w:r w:rsidR="009358AE">
        <w:rPr>
          <w:szCs w:val="20"/>
        </w:rPr>
        <w:t xml:space="preserve">Anykščių rajono </w:t>
      </w:r>
      <w:r w:rsidR="009358AE" w:rsidRPr="00D6179C">
        <w:rPr>
          <w:szCs w:val="20"/>
        </w:rPr>
        <w:t xml:space="preserve">savivaldybės patikėjimo teise valdomo valstybės turto pripažinimo nereikalingu arba netinkamu (negalimu) naudoti, jo tolesnio panaudojimo arba nurašymo komisijos </w:t>
      </w:r>
      <w:r w:rsidR="009358AE">
        <w:rPr>
          <w:szCs w:val="20"/>
        </w:rPr>
        <w:t>nuostatų patvirtinimo</w:t>
      </w:r>
      <w:r w:rsidR="009358AE" w:rsidRPr="00D6179C">
        <w:rPr>
          <w:szCs w:val="20"/>
        </w:rPr>
        <w:t>“</w:t>
      </w:r>
      <w:r w:rsidR="00A20F1E">
        <w:rPr>
          <w:szCs w:val="20"/>
        </w:rPr>
        <w:t xml:space="preserve"> (toliau – Komisijos nuostatai)</w:t>
      </w:r>
      <w:r w:rsidR="009358AE">
        <w:rPr>
          <w:szCs w:val="20"/>
        </w:rPr>
        <w:t>,  7 punktu -  „Komisiją sudaro ne mažiaus nei 5 nariai, iš kurių paskiriamas pirmininkas, pavaduotojas ir sekretorius.“ – siūloma Komisija papildyti Savivaldybės administracijos deleguot</w:t>
      </w:r>
      <w:r w:rsidR="00A20F1E">
        <w:rPr>
          <w:szCs w:val="20"/>
        </w:rPr>
        <w:t>u</w:t>
      </w:r>
      <w:r w:rsidR="009358AE">
        <w:rPr>
          <w:szCs w:val="20"/>
        </w:rPr>
        <w:t xml:space="preserve"> nar</w:t>
      </w:r>
      <w:r w:rsidR="00A20F1E">
        <w:rPr>
          <w:szCs w:val="20"/>
        </w:rPr>
        <w:t xml:space="preserve">iu </w:t>
      </w:r>
      <w:r w:rsidR="009358AE">
        <w:rPr>
          <w:szCs w:val="20"/>
        </w:rPr>
        <w:t>bei skirti Komisijos pavaduotoją ir sekretorių</w:t>
      </w:r>
      <w:r w:rsidR="00A20F1E">
        <w:rPr>
          <w:szCs w:val="20"/>
        </w:rPr>
        <w:t>.</w:t>
      </w:r>
    </w:p>
    <w:p w14:paraId="65968D28" w14:textId="608B49D7" w:rsidR="00213B4B" w:rsidRPr="00335C7E" w:rsidRDefault="00213B4B" w:rsidP="00674F80">
      <w:pPr>
        <w:tabs>
          <w:tab w:val="left" w:pos="993"/>
        </w:tabs>
        <w:spacing w:line="360" w:lineRule="auto"/>
        <w:ind w:firstLine="720"/>
        <w:jc w:val="both"/>
        <w:rPr>
          <w:b/>
        </w:rPr>
      </w:pPr>
      <w:r w:rsidRPr="00335C7E">
        <w:rPr>
          <w:rFonts w:eastAsia="Calibri"/>
          <w:b/>
        </w:rPr>
        <w:t xml:space="preserve">2. </w:t>
      </w:r>
      <w:r w:rsidRPr="00335C7E">
        <w:rPr>
          <w:b/>
        </w:rPr>
        <w:t>Siūlomos teisinio reguliavimo nuostatos ir laukiami rezultatai:</w:t>
      </w:r>
    </w:p>
    <w:p w14:paraId="599BF7D2" w14:textId="5A9CA28F" w:rsidR="003E70FD" w:rsidRPr="00D97061" w:rsidRDefault="00D97061" w:rsidP="00674F80">
      <w:pPr>
        <w:spacing w:line="360" w:lineRule="auto"/>
        <w:ind w:firstLine="720"/>
        <w:jc w:val="both"/>
        <w:rPr>
          <w:b/>
        </w:rPr>
      </w:pPr>
      <w:r w:rsidRPr="00D97061">
        <w:t>Bus atsižvelgta į Anykščių rajono savivaldybės administracijos pareigybių pasikeitimus bei Komisijos sudėtis atitiks Komisijos nuostatuose nustatytus Komisijos sudarymo reikalavimus.</w:t>
      </w:r>
    </w:p>
    <w:p w14:paraId="5946EFBA" w14:textId="77777777" w:rsidR="00213B4B" w:rsidRPr="00335C7E" w:rsidRDefault="00213B4B" w:rsidP="00674F80">
      <w:pPr>
        <w:spacing w:line="360" w:lineRule="auto"/>
        <w:ind w:firstLine="720"/>
        <w:jc w:val="both"/>
        <w:rPr>
          <w:b/>
        </w:rPr>
      </w:pPr>
      <w:r w:rsidRPr="00335C7E">
        <w:rPr>
          <w:b/>
        </w:rPr>
        <w:t>3. Lėšų poreikis ir šaltiniai:</w:t>
      </w:r>
    </w:p>
    <w:p w14:paraId="116795DA" w14:textId="6AF18D1B" w:rsidR="00213B4B" w:rsidRDefault="00213B4B" w:rsidP="00674F80">
      <w:pPr>
        <w:spacing w:line="360" w:lineRule="auto"/>
        <w:ind w:firstLine="720"/>
        <w:jc w:val="both"/>
      </w:pPr>
      <w:r>
        <w:t>Nėra.</w:t>
      </w:r>
    </w:p>
    <w:p w14:paraId="08CA6E8B" w14:textId="77777777" w:rsidR="00213B4B" w:rsidRDefault="00213B4B" w:rsidP="00674F80">
      <w:pPr>
        <w:spacing w:line="360" w:lineRule="auto"/>
        <w:ind w:firstLine="720"/>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3673A270" w14:textId="77777777" w:rsidR="00D97061" w:rsidRDefault="00213B4B" w:rsidP="00674F80">
      <w:pPr>
        <w:spacing w:line="360" w:lineRule="auto"/>
        <w:ind w:firstLine="720"/>
        <w:jc w:val="both"/>
      </w:pPr>
      <w:r>
        <w:t>Teisinio reguliavimo poveikio vertinimo rezultatai nevertinami.</w:t>
      </w:r>
    </w:p>
    <w:p w14:paraId="4008FC6C" w14:textId="54114AE9" w:rsidR="00213B4B" w:rsidRDefault="00213B4B" w:rsidP="00674F80">
      <w:pPr>
        <w:spacing w:line="360" w:lineRule="auto"/>
        <w:ind w:firstLine="720"/>
        <w:jc w:val="both"/>
      </w:pPr>
      <w:r>
        <w:t>Neigiamų priimto sprendimo pasekmių nenumatoma.</w:t>
      </w:r>
    </w:p>
    <w:p w14:paraId="33C8A1F6" w14:textId="77777777" w:rsidR="00213B4B" w:rsidRDefault="00213B4B" w:rsidP="00674F80">
      <w:pPr>
        <w:spacing w:line="360" w:lineRule="auto"/>
        <w:ind w:firstLine="720"/>
        <w:jc w:val="both"/>
        <w:rPr>
          <w:b/>
        </w:rPr>
      </w:pPr>
      <w:r w:rsidRPr="003B16DC">
        <w:rPr>
          <w:b/>
        </w:rPr>
        <w:t>5. Kokius teisės aktus būtina priimti, kokius galiojančius teisės aktus reikia pakeisti ar pripažinti netekusiais galios – kas ir kada juos turėtų priimti</w:t>
      </w:r>
      <w:r>
        <w:rPr>
          <w:b/>
        </w:rPr>
        <w:t>:</w:t>
      </w:r>
    </w:p>
    <w:p w14:paraId="077DDFDA" w14:textId="1ECE80FE" w:rsidR="00213B4B" w:rsidRDefault="0077796C" w:rsidP="00674F80">
      <w:pPr>
        <w:spacing w:line="360" w:lineRule="auto"/>
        <w:ind w:firstLine="720"/>
        <w:jc w:val="both"/>
      </w:pPr>
      <w:r>
        <w:t xml:space="preserve">Keičiamas </w:t>
      </w:r>
      <w:r w:rsidRPr="0077796C">
        <w:t>Anykščių rajono savivaldybės tarybos 2025 m. liepos 31 d. sprendim</w:t>
      </w:r>
      <w:r>
        <w:t>as</w:t>
      </w:r>
      <w:r w:rsidRPr="0077796C">
        <w:t xml:space="preserve"> Nr. 1-TS-264 „Dėl savivaldybės patikėjimo teise valdomo valstybės turto pripažinimo nereikalingu arba netinkamu (negalimu) naudoti, jo tolesnio panaudojimo arba nurašymo komisijos sudarymo“</w:t>
      </w:r>
      <w:r>
        <w:t>.</w:t>
      </w:r>
    </w:p>
    <w:p w14:paraId="03015BAE" w14:textId="77777777" w:rsidR="00213B4B" w:rsidRDefault="00213B4B" w:rsidP="00674F80">
      <w:pPr>
        <w:spacing w:line="360" w:lineRule="auto"/>
        <w:ind w:firstLine="720"/>
        <w:jc w:val="both"/>
        <w:rPr>
          <w:b/>
        </w:rPr>
      </w:pPr>
      <w:r w:rsidRPr="003B16DC">
        <w:rPr>
          <w:b/>
        </w:rPr>
        <w:t>6. Sprendimo įgyvendinimo terminai – kas, ką ir kada turėtų atlikti</w:t>
      </w:r>
      <w:r>
        <w:rPr>
          <w:b/>
        </w:rPr>
        <w:t>:</w:t>
      </w:r>
    </w:p>
    <w:p w14:paraId="6626DF80" w14:textId="0D2B7BB5" w:rsidR="00213B4B" w:rsidRDefault="00F606C2" w:rsidP="00674F80">
      <w:pPr>
        <w:spacing w:line="360" w:lineRule="auto"/>
        <w:ind w:firstLine="720"/>
        <w:jc w:val="both"/>
      </w:pPr>
      <w:r w:rsidRPr="00F606C2">
        <w:lastRenderedPageBreak/>
        <w:t>Vadovautis pripažįstant nereikalingu arba netinkamu (negalimu) naudoti valstybei nuosavybės teise priklausantį, Anykščių rajono savivaldybės patikėjimo teise valdomą turtą.</w:t>
      </w:r>
    </w:p>
    <w:p w14:paraId="026D8ABF" w14:textId="77777777" w:rsidR="00213B4B" w:rsidRDefault="00213B4B" w:rsidP="00674F80">
      <w:pPr>
        <w:spacing w:line="360" w:lineRule="auto"/>
        <w:ind w:firstLine="720"/>
        <w:jc w:val="both"/>
        <w:rPr>
          <w:b/>
        </w:rPr>
      </w:pPr>
      <w:r w:rsidRPr="003B16DC">
        <w:rPr>
          <w:b/>
        </w:rPr>
        <w:t>7. Sprendimo projekto rengimo metu gauti specialistų vertinimai ir išvados</w:t>
      </w:r>
      <w:r>
        <w:rPr>
          <w:b/>
        </w:rPr>
        <w:t>:</w:t>
      </w:r>
    </w:p>
    <w:p w14:paraId="56C4A507" w14:textId="77777777" w:rsidR="00213B4B" w:rsidRDefault="00213B4B" w:rsidP="00674F80">
      <w:pPr>
        <w:spacing w:line="360" w:lineRule="auto"/>
        <w:ind w:firstLine="720"/>
        <w:jc w:val="both"/>
      </w:pPr>
      <w:r>
        <w:t>Negauti.</w:t>
      </w:r>
    </w:p>
    <w:p w14:paraId="6CEC4972" w14:textId="77777777" w:rsidR="00213B4B" w:rsidRDefault="00213B4B" w:rsidP="00674F80">
      <w:pPr>
        <w:spacing w:line="360" w:lineRule="auto"/>
        <w:ind w:firstLine="720"/>
        <w:rPr>
          <w:b/>
        </w:rPr>
      </w:pPr>
      <w:r w:rsidRPr="003B16DC">
        <w:rPr>
          <w:b/>
        </w:rPr>
        <w:t>8. Kiti reikalingi pagrindimai, skaičiavimai ir paaiškinimai</w:t>
      </w:r>
      <w:r>
        <w:rPr>
          <w:b/>
        </w:rPr>
        <w:t>:</w:t>
      </w:r>
    </w:p>
    <w:p w14:paraId="594A205A" w14:textId="77777777" w:rsidR="00213B4B" w:rsidRDefault="00213B4B" w:rsidP="00674F80">
      <w:pPr>
        <w:spacing w:line="360" w:lineRule="auto"/>
        <w:ind w:firstLine="720"/>
      </w:pPr>
      <w:r>
        <w:t>Nėra.</w:t>
      </w:r>
    </w:p>
    <w:p w14:paraId="10D3DCBF" w14:textId="77777777" w:rsidR="00213B4B" w:rsidRDefault="00213B4B" w:rsidP="00674F80">
      <w:pPr>
        <w:spacing w:line="360" w:lineRule="auto"/>
        <w:ind w:firstLine="720"/>
      </w:pPr>
      <w:r>
        <w:rPr>
          <w:b/>
        </w:rPr>
        <w:t>9</w:t>
      </w:r>
      <w:r w:rsidRPr="003B16DC">
        <w:rPr>
          <w:b/>
        </w:rPr>
        <w:t>. Sprendimo projekto iniciatoriai ir rengėjai, pranešėjas</w:t>
      </w:r>
      <w:r>
        <w:rPr>
          <w:b/>
        </w:rPr>
        <w:t>:</w:t>
      </w:r>
      <w:r w:rsidRPr="003B16DC">
        <w:t xml:space="preserve"> </w:t>
      </w:r>
    </w:p>
    <w:p w14:paraId="61623BF6" w14:textId="77777777" w:rsidR="00F606C2" w:rsidRPr="00F606C2" w:rsidRDefault="00F606C2" w:rsidP="00674F80">
      <w:pPr>
        <w:pStyle w:val="Pagrindinistekstas"/>
        <w:spacing w:line="360" w:lineRule="auto"/>
        <w:ind w:firstLine="720"/>
      </w:pPr>
      <w:r w:rsidRPr="00F606C2">
        <w:t>Iniciatorius – Anykščių rajono savivaldybės administracija.</w:t>
      </w:r>
    </w:p>
    <w:p w14:paraId="10A3356B" w14:textId="74A2E2AE" w:rsidR="00F606C2" w:rsidRPr="00F606C2" w:rsidRDefault="00F606C2" w:rsidP="00674F80">
      <w:pPr>
        <w:pStyle w:val="Pagrindinistekstas"/>
        <w:spacing w:line="360" w:lineRule="auto"/>
        <w:ind w:firstLine="720"/>
      </w:pPr>
      <w:r w:rsidRPr="00F606C2">
        <w:t xml:space="preserve">Projekto rengėja – Viešųjų pirkimų ir turto </w:t>
      </w:r>
      <w:r w:rsidR="0077796C">
        <w:t>skyriaus vyriausioji specialistė Nataša Kiliuvienė</w:t>
      </w:r>
      <w:r w:rsidRPr="00F606C2">
        <w:t>.</w:t>
      </w:r>
    </w:p>
    <w:p w14:paraId="604516AC" w14:textId="16EEADAB" w:rsidR="00213B4B" w:rsidRDefault="00F606C2" w:rsidP="00674F80">
      <w:pPr>
        <w:pStyle w:val="Pagrindinistekstas"/>
        <w:spacing w:line="360" w:lineRule="auto"/>
        <w:ind w:firstLine="720"/>
      </w:pPr>
      <w:r w:rsidRPr="00F606C2">
        <w:rPr>
          <w:bCs w:val="0"/>
          <w:szCs w:val="24"/>
        </w:rPr>
        <w:t>Pranešėja – Viešųjų pirkimų ir turto skyriaus vedėj</w:t>
      </w:r>
      <w:r w:rsidR="0077796C">
        <w:rPr>
          <w:bCs w:val="0"/>
          <w:szCs w:val="24"/>
        </w:rPr>
        <w:t>o pavaduotoja Jurgita Pipirienė</w:t>
      </w:r>
      <w:r>
        <w:rPr>
          <w:bCs w:val="0"/>
          <w:szCs w:val="24"/>
        </w:rPr>
        <w:t>.</w:t>
      </w:r>
    </w:p>
    <w:p w14:paraId="5583A54A" w14:textId="77777777" w:rsidR="00213B4B" w:rsidRDefault="00213B4B" w:rsidP="00674F80">
      <w:pPr>
        <w:pStyle w:val="Pagrindinistekstas"/>
        <w:spacing w:line="360" w:lineRule="auto"/>
        <w:ind w:firstLine="720"/>
      </w:pPr>
    </w:p>
    <w:p w14:paraId="3668FBCC" w14:textId="77777777" w:rsidR="00213B4B" w:rsidRDefault="00213B4B" w:rsidP="00674F80">
      <w:pPr>
        <w:pStyle w:val="Pagrindinistekstas"/>
        <w:spacing w:line="360" w:lineRule="auto"/>
        <w:ind w:firstLine="720"/>
      </w:pPr>
    </w:p>
    <w:p w14:paraId="4A6E90DC" w14:textId="77777777" w:rsidR="00705C80" w:rsidRDefault="00705C80" w:rsidP="00BA187A">
      <w:pPr>
        <w:ind w:firstLine="720"/>
      </w:pPr>
    </w:p>
    <w:sectPr w:rsidR="00705C80" w:rsidSect="007426A5">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num w:numId="1" w16cid:durableId="1892228645">
    <w:abstractNumId w:val="0"/>
  </w:num>
  <w:num w:numId="2" w16cid:durableId="7638440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BE6"/>
    <w:rsid w:val="0008312F"/>
    <w:rsid w:val="000C0691"/>
    <w:rsid w:val="00141F72"/>
    <w:rsid w:val="0017055D"/>
    <w:rsid w:val="001A23BA"/>
    <w:rsid w:val="001D3E7D"/>
    <w:rsid w:val="00213B4B"/>
    <w:rsid w:val="00241F5C"/>
    <w:rsid w:val="0025543D"/>
    <w:rsid w:val="00317EA2"/>
    <w:rsid w:val="003279EB"/>
    <w:rsid w:val="00327BE6"/>
    <w:rsid w:val="003351A7"/>
    <w:rsid w:val="003A4B7F"/>
    <w:rsid w:val="003E70FD"/>
    <w:rsid w:val="00472D76"/>
    <w:rsid w:val="0048499E"/>
    <w:rsid w:val="004F467F"/>
    <w:rsid w:val="00522543"/>
    <w:rsid w:val="005544D3"/>
    <w:rsid w:val="005D7052"/>
    <w:rsid w:val="00606D05"/>
    <w:rsid w:val="0061559C"/>
    <w:rsid w:val="006359BF"/>
    <w:rsid w:val="00674F80"/>
    <w:rsid w:val="006A3DB8"/>
    <w:rsid w:val="006A501A"/>
    <w:rsid w:val="006F7E69"/>
    <w:rsid w:val="007005A7"/>
    <w:rsid w:val="00705C80"/>
    <w:rsid w:val="00705E93"/>
    <w:rsid w:val="0070601C"/>
    <w:rsid w:val="0072332A"/>
    <w:rsid w:val="007426A5"/>
    <w:rsid w:val="007673E9"/>
    <w:rsid w:val="0077796C"/>
    <w:rsid w:val="007918F6"/>
    <w:rsid w:val="007B69A7"/>
    <w:rsid w:val="007B7A8B"/>
    <w:rsid w:val="007F2DA8"/>
    <w:rsid w:val="00820D7E"/>
    <w:rsid w:val="008C2E5B"/>
    <w:rsid w:val="009344BB"/>
    <w:rsid w:val="009358AE"/>
    <w:rsid w:val="00976FD1"/>
    <w:rsid w:val="00997D9C"/>
    <w:rsid w:val="009F2AB2"/>
    <w:rsid w:val="009F3AAA"/>
    <w:rsid w:val="00A13D97"/>
    <w:rsid w:val="00A20F1E"/>
    <w:rsid w:val="00A213C9"/>
    <w:rsid w:val="00A23663"/>
    <w:rsid w:val="00A666B5"/>
    <w:rsid w:val="00A82234"/>
    <w:rsid w:val="00A93829"/>
    <w:rsid w:val="00AC3A12"/>
    <w:rsid w:val="00AF0CFE"/>
    <w:rsid w:val="00B26AAF"/>
    <w:rsid w:val="00B64B1F"/>
    <w:rsid w:val="00B86466"/>
    <w:rsid w:val="00B868BD"/>
    <w:rsid w:val="00BA187A"/>
    <w:rsid w:val="00BE5F21"/>
    <w:rsid w:val="00C07C38"/>
    <w:rsid w:val="00C106BE"/>
    <w:rsid w:val="00C23B33"/>
    <w:rsid w:val="00C366E8"/>
    <w:rsid w:val="00C7354E"/>
    <w:rsid w:val="00C80233"/>
    <w:rsid w:val="00CC610B"/>
    <w:rsid w:val="00CE01E4"/>
    <w:rsid w:val="00D17EEC"/>
    <w:rsid w:val="00D34511"/>
    <w:rsid w:val="00D6179C"/>
    <w:rsid w:val="00D97061"/>
    <w:rsid w:val="00DF04B0"/>
    <w:rsid w:val="00EC2138"/>
    <w:rsid w:val="00EE1B35"/>
    <w:rsid w:val="00F11EE9"/>
    <w:rsid w:val="00F270C3"/>
    <w:rsid w:val="00F606C2"/>
    <w:rsid w:val="00F65CF9"/>
    <w:rsid w:val="00FB0796"/>
    <w:rsid w:val="00FB2952"/>
    <w:rsid w:val="00FE6C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A9A58"/>
  <w15:docId w15:val="{57A25368-6B4B-46B4-9094-3F3BB2549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5CF9"/>
    <w:rPr>
      <w:rFonts w:ascii="Times New Roman" w:eastAsia="Times New Roman" w:hAnsi="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F65CF9"/>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F65CF9"/>
    <w:rPr>
      <w:rFonts w:ascii="Times New Roman" w:eastAsia="Times New Roman" w:hAnsi="Times New Roman" w:cs="Times New Roman"/>
      <w:bCs/>
      <w:sz w:val="24"/>
      <w:szCs w:val="20"/>
      <w:lang w:val="lt-LT"/>
    </w:rPr>
  </w:style>
  <w:style w:type="paragraph" w:styleId="Debesliotekstas">
    <w:name w:val="Balloon Text"/>
    <w:basedOn w:val="prastasis"/>
    <w:link w:val="DebesliotekstasDiagrama"/>
    <w:uiPriority w:val="99"/>
    <w:semiHidden/>
    <w:unhideWhenUsed/>
    <w:rsid w:val="00F65CF9"/>
    <w:rPr>
      <w:rFonts w:ascii="Tahoma" w:hAnsi="Tahoma" w:cs="Tahoma"/>
      <w:sz w:val="16"/>
      <w:szCs w:val="16"/>
    </w:rPr>
  </w:style>
  <w:style w:type="character" w:customStyle="1" w:styleId="DebesliotekstasDiagrama">
    <w:name w:val="Debesėlio tekstas Diagrama"/>
    <w:link w:val="Debesliotekstas"/>
    <w:uiPriority w:val="99"/>
    <w:semiHidden/>
    <w:rsid w:val="00F65CF9"/>
    <w:rPr>
      <w:rFonts w:ascii="Tahoma" w:eastAsia="Times New Roman" w:hAnsi="Tahoma" w:cs="Tahoma"/>
      <w:sz w:val="16"/>
      <w:szCs w:val="16"/>
      <w:lang w:val="lt-LT"/>
    </w:rPr>
  </w:style>
  <w:style w:type="paragraph" w:styleId="Sraopastraipa">
    <w:name w:val="List Paragraph"/>
    <w:basedOn w:val="prastasis"/>
    <w:uiPriority w:val="34"/>
    <w:qFormat/>
    <w:rsid w:val="00F65CF9"/>
    <w:pPr>
      <w:ind w:left="720"/>
      <w:contextualSpacing/>
    </w:pPr>
  </w:style>
  <w:style w:type="table" w:styleId="Lentelstinklelis">
    <w:name w:val="Table Grid"/>
    <w:basedOn w:val="prastojilentel"/>
    <w:uiPriority w:val="59"/>
    <w:rsid w:val="00F65CF9"/>
    <w:rPr>
      <w:rFonts w:ascii="Times New Roman" w:hAnsi="Times New Roman"/>
      <w:sz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817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b5756f7841724d048c1f57d70c63b2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b5756f7841724d048c1f57d70c63b244</Template>
  <TotalTime>220</TotalTime>
  <Pages>6</Pages>
  <Words>5488</Words>
  <Characters>3129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SAVIVALDYBĖS PATIKĖJIMO TEISE VALDOMO VALSTYBĖS TURTO PRIPAŽINIMO NEREIKALINGU ARBA NETINKAMU (NEGALIMU) NAUDOTI, JO TOLESNIO PANAUDOJIMO ARBA NURAŠYMO KOMISIJOS SUDARYMO</vt:lpstr>
      <vt:lpstr>DĖL SAVIVALDYBĖS PATIKĖJIMO TEISE VALDOMO VALSTYBĖS TURTO PRIPAŽINIMO NEREIKALINGU ARBA NETINKAMU (NEGALIMU) NAUDOTI, JO TOLESNIO PANAUDOJIMO ARBA NURAŠYMO KOMISIJOS SUDARYMO</vt:lpstr>
    </vt:vector>
  </TitlesOfParts>
  <Manager>2021-11-25</Manager>
  <Company/>
  <LinksUpToDate>false</LinksUpToDate>
  <CharactersWithSpaces>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SAVIVALDYBĖS PATIKĖJIMO TEISE VALDOMO VALSTYBĖS TURTO PRIPAŽINIMO NEREIKALINGU ARBA NETINKAMU (NEGALIMU) NAUDOTI, JO TOLESNIO PANAUDOJIMO ARBA NURAŠYMO KOMISIJOS SUDARYMO</dc:title>
  <dc:subject>1-TS-321</dc:subject>
  <dc:creator>ANYKŠČIŲ RAJONO SAVIVALDYBĖS TARYBA</dc:creator>
  <cp:keywords/>
  <dc:description/>
  <cp:lastModifiedBy>An Sav</cp:lastModifiedBy>
  <cp:revision>25</cp:revision>
  <dcterms:created xsi:type="dcterms:W3CDTF">2025-11-24T09:15:00Z</dcterms:created>
  <dcterms:modified xsi:type="dcterms:W3CDTF">2025-12-09T10:00:00Z</dcterms:modified>
  <cp:category>SPRENDIMAS</cp:category>
</cp:coreProperties>
</file>